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395"/>
        <w:gridCol w:w="5953"/>
      </w:tblGrid>
      <w:tr w:rsidR="008F1102" w:rsidRPr="008F1102" w:rsidTr="008F1102">
        <w:tc>
          <w:tcPr>
            <w:tcW w:w="4395" w:type="dxa"/>
            <w:shd w:val="clear" w:color="auto" w:fill="auto"/>
          </w:tcPr>
          <w:p w:rsidR="008F1102" w:rsidRPr="001927FD" w:rsidRDefault="008F1102" w:rsidP="008F1102">
            <w:pPr>
              <w:spacing w:after="0" w:line="240" w:lineRule="auto"/>
              <w:jc w:val="center"/>
              <w:rPr>
                <w:bCs/>
                <w:lang w:val="nl-NL"/>
              </w:rPr>
            </w:pPr>
            <w:r w:rsidRPr="001927FD">
              <w:rPr>
                <w:bCs/>
                <w:lang w:val="nl-NL"/>
              </w:rPr>
              <w:t>UBND TỈNH LÂM ĐỒNG</w:t>
            </w:r>
          </w:p>
          <w:p w:rsidR="008F1102" w:rsidRPr="001927FD" w:rsidRDefault="008F1102" w:rsidP="008F1102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1927FD">
              <w:rPr>
                <w:b/>
                <w:lang w:val="nl-NL"/>
              </w:rPr>
              <w:t>SỞ GIÁO DỤC VÀ ĐÀO TẠO</w:t>
            </w:r>
          </w:p>
          <w:p w:rsidR="008F1102" w:rsidRPr="001927FD" w:rsidRDefault="008F1102" w:rsidP="008F1102">
            <w:pPr>
              <w:spacing w:after="0" w:line="240" w:lineRule="auto"/>
              <w:jc w:val="center"/>
              <w:rPr>
                <w:sz w:val="14"/>
                <w:lang w:val="nl-NL"/>
              </w:rPr>
            </w:pPr>
            <w:r w:rsidRPr="001927FD"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8BD83" wp14:editId="431B1E49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13809</wp:posOffset>
                      </wp:positionV>
                      <wp:extent cx="1296063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1.1pt" to="155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" strokecolor="black [3040]"/>
                  </w:pict>
                </mc:Fallback>
              </mc:AlternateContent>
            </w:r>
            <w:r w:rsidRPr="001927FD">
              <w:rPr>
                <w:b/>
                <w:sz w:val="14"/>
                <w:lang w:val="nl-NL"/>
              </w:rPr>
              <w:t xml:space="preserve"> </w:t>
            </w:r>
            <w:r w:rsidRPr="001927FD">
              <w:rPr>
                <w:sz w:val="14"/>
                <w:lang w:val="nl-NL"/>
              </w:rPr>
              <w:t xml:space="preserve">               </w:t>
            </w:r>
          </w:p>
          <w:p w:rsidR="008F1102" w:rsidRPr="001927FD" w:rsidRDefault="008F1102" w:rsidP="008F1102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1927FD">
              <w:rPr>
                <w:lang w:val="nl-NL"/>
              </w:rPr>
              <w:t xml:space="preserve">Số:       </w:t>
            </w:r>
            <w:r w:rsidRPr="001927FD">
              <w:rPr>
                <w:lang w:val="vi-VN"/>
              </w:rPr>
              <w:t xml:space="preserve"> </w:t>
            </w:r>
            <w:r w:rsidRPr="001927FD">
              <w:rPr>
                <w:lang w:val="nl-NL"/>
              </w:rPr>
              <w:t>/SGDĐT-TCHC</w:t>
            </w:r>
          </w:p>
        </w:tc>
        <w:tc>
          <w:tcPr>
            <w:tcW w:w="5953" w:type="dxa"/>
            <w:shd w:val="clear" w:color="auto" w:fill="auto"/>
          </w:tcPr>
          <w:p w:rsidR="008F1102" w:rsidRPr="001927FD" w:rsidRDefault="008F1102" w:rsidP="008F1102">
            <w:pPr>
              <w:spacing w:after="0" w:line="240" w:lineRule="auto"/>
              <w:jc w:val="center"/>
              <w:rPr>
                <w:b/>
                <w:sz w:val="26"/>
                <w:lang w:val="nl-NL"/>
              </w:rPr>
            </w:pPr>
            <w:r w:rsidRPr="001927FD">
              <w:rPr>
                <w:b/>
                <w:sz w:val="26"/>
                <w:lang w:val="nl-NL"/>
              </w:rPr>
              <w:t>CỘNG HOÀ XÃ HỘI CHỦ NGHĨA VIỆT NAM</w:t>
            </w:r>
          </w:p>
          <w:p w:rsidR="008F1102" w:rsidRPr="001927FD" w:rsidRDefault="008F1102" w:rsidP="008F1102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1927FD">
              <w:rPr>
                <w:b/>
                <w:szCs w:val="28"/>
                <w:lang w:val="nl-NL"/>
              </w:rPr>
              <w:t>Độc lập - Tự do - Hạnh phúc</w:t>
            </w:r>
          </w:p>
          <w:p w:rsidR="008F1102" w:rsidRPr="001927FD" w:rsidRDefault="008F1102" w:rsidP="008F1102">
            <w:pPr>
              <w:spacing w:after="0" w:line="240" w:lineRule="auto"/>
              <w:jc w:val="center"/>
              <w:rPr>
                <w:i/>
                <w:sz w:val="14"/>
                <w:lang w:val="nl-NL"/>
              </w:rPr>
            </w:pPr>
            <w:r w:rsidRPr="001927FD">
              <w:rPr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65AC3E" wp14:editId="118D7236">
                      <wp:simplePos x="0" y="0"/>
                      <wp:positionH relativeFrom="column">
                        <wp:posOffset>759847</wp:posOffset>
                      </wp:positionH>
                      <wp:positionV relativeFrom="paragraph">
                        <wp:posOffset>22612</wp:posOffset>
                      </wp:positionV>
                      <wp:extent cx="2122998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9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1.8pt" to="22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" strokecolor="black [3040]"/>
                  </w:pict>
                </mc:Fallback>
              </mc:AlternateContent>
            </w:r>
          </w:p>
          <w:p w:rsidR="008F1102" w:rsidRPr="001927FD" w:rsidRDefault="008F1102" w:rsidP="008F6624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1927FD">
              <w:rPr>
                <w:i/>
                <w:lang w:val="nl-NL"/>
              </w:rPr>
              <w:t xml:space="preserve">Lâm Đồng, ngày     tháng </w:t>
            </w:r>
            <w:r w:rsidR="008F6624">
              <w:rPr>
                <w:i/>
                <w:lang w:val="nl-NL"/>
              </w:rPr>
              <w:t>7</w:t>
            </w:r>
            <w:r w:rsidRPr="001927FD">
              <w:rPr>
                <w:i/>
                <w:lang w:val="nl-NL"/>
              </w:rPr>
              <w:t xml:space="preserve"> năm 202</w:t>
            </w:r>
            <w:r w:rsidR="008F6624">
              <w:rPr>
                <w:i/>
                <w:lang w:val="nl-NL"/>
              </w:rPr>
              <w:t>4</w:t>
            </w:r>
          </w:p>
        </w:tc>
      </w:tr>
      <w:tr w:rsidR="008F1102" w:rsidRPr="008F1102" w:rsidTr="008F1102">
        <w:tc>
          <w:tcPr>
            <w:tcW w:w="4395" w:type="dxa"/>
            <w:shd w:val="clear" w:color="auto" w:fill="auto"/>
          </w:tcPr>
          <w:p w:rsidR="008F1102" w:rsidRPr="008F1102" w:rsidRDefault="008F1102" w:rsidP="00D534F8">
            <w:pPr>
              <w:spacing w:before="120" w:line="240" w:lineRule="auto"/>
              <w:ind w:right="-136"/>
              <w:jc w:val="center"/>
              <w:rPr>
                <w:sz w:val="24"/>
                <w:szCs w:val="24"/>
                <w:lang w:val="vi-VN"/>
              </w:rPr>
            </w:pPr>
            <w:r w:rsidRPr="0025005F">
              <w:rPr>
                <w:sz w:val="26"/>
                <w:szCs w:val="24"/>
                <w:lang w:val="nl-NL"/>
              </w:rPr>
              <w:t xml:space="preserve">V/v </w:t>
            </w:r>
            <w:bookmarkStart w:id="0" w:name="_GoBack"/>
            <w:bookmarkEnd w:id="0"/>
            <w:r w:rsidR="008F6624" w:rsidRPr="0025005F">
              <w:rPr>
                <w:rStyle w:val="fontstyle01"/>
                <w:sz w:val="26"/>
                <w:lang w:val="nl-NL"/>
              </w:rPr>
              <w:t>báo cáo sơ kết 05 năm thực hiện Nghị định số 127/2018/NĐ-CP ngày 21/9/2018 của Chính phủ</w:t>
            </w:r>
          </w:p>
        </w:tc>
        <w:tc>
          <w:tcPr>
            <w:tcW w:w="5953" w:type="dxa"/>
            <w:shd w:val="clear" w:color="auto" w:fill="auto"/>
          </w:tcPr>
          <w:p w:rsidR="008F1102" w:rsidRPr="001927FD" w:rsidRDefault="008F1102" w:rsidP="008F1102">
            <w:pPr>
              <w:jc w:val="center"/>
              <w:rPr>
                <w:i/>
                <w:lang w:val="nl-NL"/>
              </w:rPr>
            </w:pPr>
          </w:p>
        </w:tc>
      </w:tr>
    </w:tbl>
    <w:p w:rsidR="008F6624" w:rsidRPr="001927FD" w:rsidRDefault="008F1102" w:rsidP="008F6624">
      <w:pPr>
        <w:spacing w:before="240" w:after="0" w:line="240" w:lineRule="auto"/>
        <w:ind w:left="720" w:firstLine="720"/>
        <w:jc w:val="both"/>
        <w:rPr>
          <w:szCs w:val="28"/>
          <w:lang w:val="vi-VN"/>
        </w:rPr>
      </w:pPr>
      <w:r w:rsidRPr="001927FD">
        <w:rPr>
          <w:lang w:val="nl-NL"/>
        </w:rPr>
        <w:t>Kính gửi:</w:t>
      </w:r>
      <w:r w:rsidR="008F6624">
        <w:rPr>
          <w:lang w:val="nl-NL"/>
        </w:rPr>
        <w:t xml:space="preserve"> UBND các huyện và thành phố Đà Lạt, Bảo Lộc</w:t>
      </w:r>
    </w:p>
    <w:p w:rsidR="008F1102" w:rsidRPr="001927FD" w:rsidRDefault="008F1102" w:rsidP="00C27828">
      <w:pPr>
        <w:spacing w:after="360" w:line="240" w:lineRule="auto"/>
        <w:ind w:left="2160"/>
        <w:jc w:val="both"/>
        <w:rPr>
          <w:szCs w:val="28"/>
          <w:lang w:val="vi-VN"/>
        </w:rPr>
      </w:pPr>
    </w:p>
    <w:p w:rsidR="008F1102" w:rsidRDefault="008F6624" w:rsidP="008F1102">
      <w:pPr>
        <w:spacing w:before="120" w:after="120" w:line="240" w:lineRule="auto"/>
        <w:ind w:right="-136" w:firstLine="720"/>
        <w:jc w:val="both"/>
        <w:rPr>
          <w:szCs w:val="28"/>
          <w:lang w:val="nl-NL"/>
        </w:rPr>
      </w:pPr>
      <w:r w:rsidRPr="008F6624">
        <w:rPr>
          <w:szCs w:val="28"/>
          <w:lang w:val="nl-NL"/>
        </w:rPr>
        <w:t>Thực hiện văn bản số 3025/BGDĐT-TCCB ngày 19/6/2024 của Bộ Giáo dục và Đào tạo</w:t>
      </w:r>
      <w:r>
        <w:rPr>
          <w:szCs w:val="28"/>
          <w:lang w:val="nl-NL"/>
        </w:rPr>
        <w:t xml:space="preserve"> và</w:t>
      </w:r>
      <w:r w:rsidRPr="008F6624">
        <w:rPr>
          <w:szCs w:val="28"/>
          <w:lang w:val="nl-NL"/>
        </w:rPr>
        <w:t xml:space="preserve"> văn bản số 5109/UBND-VX1 ngày 21/6/2024 UBND tỉnh Lâm Đồng về việc báo cáo sơ kết 05 năm thực hiện Nghị định số 127/2018/NĐ-CP ngày 21/9/2018 của Chính phủ</w:t>
      </w:r>
      <w:r w:rsidR="00C27828">
        <w:rPr>
          <w:szCs w:val="28"/>
          <w:lang w:val="nl-NL"/>
        </w:rPr>
        <w:t>,</w:t>
      </w:r>
      <w:r w:rsidR="0025005F">
        <w:rPr>
          <w:szCs w:val="28"/>
          <w:lang w:val="nl-NL"/>
        </w:rPr>
        <w:t xml:space="preserve"> </w:t>
      </w:r>
      <w:r w:rsidR="00C27828">
        <w:rPr>
          <w:szCs w:val="28"/>
          <w:lang w:val="nl-NL"/>
        </w:rPr>
        <w:t xml:space="preserve">Sở Giáo dục và Đào tạo đề nghị </w:t>
      </w:r>
      <w:r>
        <w:rPr>
          <w:szCs w:val="28"/>
          <w:lang w:val="nl-NL"/>
        </w:rPr>
        <w:t>UBND các huyện</w:t>
      </w:r>
      <w:r w:rsidR="0025005F">
        <w:rPr>
          <w:szCs w:val="28"/>
          <w:lang w:val="nl-NL"/>
        </w:rPr>
        <w:t>,</w:t>
      </w:r>
      <w:r>
        <w:rPr>
          <w:szCs w:val="28"/>
          <w:lang w:val="nl-NL"/>
        </w:rPr>
        <w:t xml:space="preserve"> thành phố </w:t>
      </w:r>
      <w:r w:rsidRPr="008F6624">
        <w:rPr>
          <w:szCs w:val="28"/>
          <w:lang w:val="nl-NL"/>
        </w:rPr>
        <w:t xml:space="preserve">báo cáo sơ kết 05 năm thực hiện Nghị định số 127/2018/NĐ-CP </w:t>
      </w:r>
      <w:r>
        <w:rPr>
          <w:szCs w:val="28"/>
          <w:lang w:val="nl-NL"/>
        </w:rPr>
        <w:t>theo đề cương gửi kèm</w:t>
      </w:r>
      <w:r w:rsidR="0025005F">
        <w:rPr>
          <w:szCs w:val="28"/>
          <w:lang w:val="nl-NL"/>
        </w:rPr>
        <w:t>.</w:t>
      </w:r>
    </w:p>
    <w:p w:rsidR="00C27828" w:rsidRDefault="0025005F" w:rsidP="00C27828">
      <w:pPr>
        <w:spacing w:before="120" w:after="120" w:line="240" w:lineRule="auto"/>
        <w:ind w:right="-136" w:firstLine="720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Báo cáo của các huyện, thành phố đề nghị gửi </w:t>
      </w:r>
      <w:r>
        <w:rPr>
          <w:szCs w:val="28"/>
          <w:lang w:val="nl-NL"/>
        </w:rPr>
        <w:t xml:space="preserve">về Sở Giáo dục và Đào tạo </w:t>
      </w:r>
      <w:r w:rsidR="00C27828">
        <w:rPr>
          <w:szCs w:val="28"/>
          <w:lang w:val="nl-NL"/>
        </w:rPr>
        <w:t xml:space="preserve">trước </w:t>
      </w:r>
      <w:r w:rsidR="00C27828" w:rsidRPr="0025005F">
        <w:rPr>
          <w:b/>
          <w:szCs w:val="28"/>
          <w:lang w:val="nl-NL"/>
        </w:rPr>
        <w:t>ngày 2</w:t>
      </w:r>
      <w:r w:rsidRPr="0025005F">
        <w:rPr>
          <w:b/>
          <w:szCs w:val="28"/>
          <w:lang w:val="nl-NL"/>
        </w:rPr>
        <w:t>8</w:t>
      </w:r>
      <w:r w:rsidR="00C27828" w:rsidRPr="0025005F">
        <w:rPr>
          <w:b/>
          <w:szCs w:val="28"/>
          <w:lang w:val="nl-NL"/>
        </w:rPr>
        <w:t>/</w:t>
      </w:r>
      <w:r w:rsidRPr="0025005F">
        <w:rPr>
          <w:b/>
          <w:szCs w:val="28"/>
          <w:lang w:val="nl-NL"/>
        </w:rPr>
        <w:t>7</w:t>
      </w:r>
      <w:r w:rsidR="00C27828" w:rsidRPr="0025005F">
        <w:rPr>
          <w:b/>
          <w:szCs w:val="28"/>
          <w:lang w:val="nl-NL"/>
        </w:rPr>
        <w:t>/202</w:t>
      </w:r>
      <w:r w:rsidRPr="0025005F">
        <w:rPr>
          <w:b/>
          <w:szCs w:val="28"/>
          <w:lang w:val="nl-NL"/>
        </w:rPr>
        <w:t>4</w:t>
      </w:r>
      <w:r w:rsidR="00C27828">
        <w:rPr>
          <w:szCs w:val="28"/>
          <w:lang w:val="nl-NL"/>
        </w:rPr>
        <w:t xml:space="preserve"> </w:t>
      </w:r>
      <w:r>
        <w:rPr>
          <w:szCs w:val="28"/>
          <w:lang w:val="nl-NL"/>
        </w:rPr>
        <w:t>để tổng hợp báo cáo Bộ Giáo dục và Đào tạo và UBND tỉnh Lâm Đồng</w:t>
      </w:r>
      <w:r w:rsidR="00C27828">
        <w:rPr>
          <w:szCs w:val="28"/>
          <w:lang w:val="nl-NL"/>
        </w:rPr>
        <w:t>.</w:t>
      </w:r>
    </w:p>
    <w:p w:rsidR="008F1102" w:rsidRPr="001927FD" w:rsidRDefault="0025005F" w:rsidP="00C27828">
      <w:pPr>
        <w:spacing w:before="120" w:after="120" w:line="240" w:lineRule="auto"/>
        <w:ind w:right="-136" w:firstLine="720"/>
        <w:jc w:val="both"/>
        <w:rPr>
          <w:i/>
          <w:szCs w:val="28"/>
          <w:lang w:val="nl-NL"/>
        </w:rPr>
      </w:pPr>
      <w:r>
        <w:rPr>
          <w:szCs w:val="28"/>
          <w:lang w:val="nl-NL"/>
        </w:rPr>
        <w:t>Trân trọng</w:t>
      </w:r>
      <w:r w:rsidR="00C27828">
        <w:rPr>
          <w:szCs w:val="28"/>
          <w:lang w:val="nl-NL"/>
        </w:rPr>
        <w:t>.</w:t>
      </w:r>
      <w:r w:rsidR="008F1102" w:rsidRPr="001927FD">
        <w:rPr>
          <w:i/>
          <w:szCs w:val="28"/>
          <w:lang w:val="nl-NL"/>
        </w:rPr>
        <w:t>/.</w:t>
      </w:r>
    </w:p>
    <w:p w:rsidR="008F1102" w:rsidRPr="001927FD" w:rsidRDefault="008F1102" w:rsidP="008F1102">
      <w:pPr>
        <w:spacing w:after="0" w:line="240" w:lineRule="auto"/>
        <w:rPr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8"/>
      </w:tblGrid>
      <w:tr w:rsidR="008F1102" w:rsidRPr="008F1102" w:rsidTr="008F1102">
        <w:tc>
          <w:tcPr>
            <w:tcW w:w="4642" w:type="dxa"/>
            <w:shd w:val="clear" w:color="auto" w:fill="auto"/>
          </w:tcPr>
          <w:p w:rsidR="008F1102" w:rsidRPr="001927FD" w:rsidRDefault="008F1102" w:rsidP="008F110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nb-NO"/>
              </w:rPr>
            </w:pPr>
            <w:r w:rsidRPr="001927FD">
              <w:rPr>
                <w:b/>
                <w:i/>
                <w:sz w:val="24"/>
                <w:szCs w:val="24"/>
                <w:lang w:val="nb-NO"/>
              </w:rPr>
              <w:t>Nơi nhận:</w:t>
            </w:r>
          </w:p>
          <w:p w:rsidR="008F1102" w:rsidRPr="001927FD" w:rsidRDefault="008F1102" w:rsidP="008F1102">
            <w:pPr>
              <w:spacing w:after="0" w:line="240" w:lineRule="auto"/>
              <w:jc w:val="both"/>
              <w:rPr>
                <w:sz w:val="22"/>
                <w:lang w:val="nb-NO"/>
              </w:rPr>
            </w:pPr>
            <w:r w:rsidRPr="001927FD">
              <w:rPr>
                <w:sz w:val="22"/>
                <w:lang w:val="nb-NO"/>
              </w:rPr>
              <w:t>- Như trên;</w:t>
            </w:r>
          </w:p>
          <w:p w:rsidR="008F1102" w:rsidRPr="001927FD" w:rsidRDefault="008F1102" w:rsidP="0025005F">
            <w:pPr>
              <w:spacing w:after="0" w:line="240" w:lineRule="auto"/>
              <w:jc w:val="both"/>
              <w:rPr>
                <w:sz w:val="22"/>
                <w:lang w:val="nb-NO"/>
              </w:rPr>
            </w:pPr>
            <w:r w:rsidRPr="001927FD">
              <w:rPr>
                <w:sz w:val="22"/>
                <w:lang w:val="nb-NO"/>
              </w:rPr>
              <w:t xml:space="preserve">- </w:t>
            </w:r>
            <w:r w:rsidR="0025005F">
              <w:rPr>
                <w:sz w:val="22"/>
                <w:lang w:val="nb-NO"/>
              </w:rPr>
              <w:t>Phòng GDĐT các huyện, thành phố;</w:t>
            </w:r>
          </w:p>
          <w:p w:rsidR="008F1102" w:rsidRPr="001927FD" w:rsidRDefault="008F1102" w:rsidP="008F1102">
            <w:pPr>
              <w:spacing w:after="0" w:line="240" w:lineRule="auto"/>
              <w:jc w:val="both"/>
              <w:rPr>
                <w:b/>
                <w:i/>
                <w:sz w:val="22"/>
                <w:lang w:val="vi-VN"/>
              </w:rPr>
            </w:pPr>
            <w:r w:rsidRPr="001927FD">
              <w:rPr>
                <w:bCs/>
                <w:iCs/>
                <w:sz w:val="22"/>
                <w:lang w:val="nb-NO"/>
              </w:rPr>
              <w:t>- Lưu: VT</w:t>
            </w:r>
            <w:r w:rsidRPr="001927FD">
              <w:rPr>
                <w:bCs/>
                <w:iCs/>
                <w:sz w:val="22"/>
                <w:lang w:val="vi-VN"/>
              </w:rPr>
              <w:t>, TCHC.</w:t>
            </w:r>
          </w:p>
        </w:tc>
        <w:tc>
          <w:tcPr>
            <w:tcW w:w="4648" w:type="dxa"/>
            <w:shd w:val="clear" w:color="auto" w:fill="auto"/>
          </w:tcPr>
          <w:p w:rsidR="008F1102" w:rsidRPr="001927FD" w:rsidRDefault="008F1102" w:rsidP="008F1102">
            <w:pPr>
              <w:spacing w:line="240" w:lineRule="auto"/>
              <w:jc w:val="center"/>
              <w:rPr>
                <w:b/>
                <w:szCs w:val="28"/>
                <w:lang w:val="vi-VN"/>
              </w:rPr>
            </w:pPr>
            <w:r w:rsidRPr="001927FD">
              <w:rPr>
                <w:b/>
                <w:szCs w:val="28"/>
                <w:lang w:val="vi-VN"/>
              </w:rPr>
              <w:t>GIÁM ĐỐC</w:t>
            </w:r>
          </w:p>
          <w:p w:rsidR="008F1102" w:rsidRPr="001927FD" w:rsidRDefault="008F1102" w:rsidP="008F1102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:rsidR="008F1102" w:rsidRPr="001927FD" w:rsidRDefault="008F1102" w:rsidP="008F1102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:rsidR="008F1102" w:rsidRPr="008F1102" w:rsidRDefault="008F1102" w:rsidP="008F1102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:rsidR="008F1102" w:rsidRPr="008F1102" w:rsidRDefault="008F1102" w:rsidP="008F1102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:rsidR="008F1102" w:rsidRPr="001927FD" w:rsidRDefault="008F1102" w:rsidP="008F1102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:rsidR="008F1102" w:rsidRPr="001927FD" w:rsidRDefault="008F1102" w:rsidP="008F1102">
            <w:pPr>
              <w:spacing w:before="120" w:after="120" w:line="240" w:lineRule="auto"/>
              <w:jc w:val="center"/>
              <w:rPr>
                <w:b/>
                <w:lang w:val="vi-VN"/>
              </w:rPr>
            </w:pPr>
            <w:r w:rsidRPr="001927FD">
              <w:rPr>
                <w:b/>
                <w:szCs w:val="28"/>
                <w:lang w:val="vi-VN"/>
              </w:rPr>
              <w:t>Phạm Thị Hồng Hải</w:t>
            </w:r>
          </w:p>
        </w:tc>
      </w:tr>
    </w:tbl>
    <w:p w:rsidR="009E6791" w:rsidRPr="008F1102" w:rsidRDefault="008F1102">
      <w:pPr>
        <w:rPr>
          <w:lang w:val="vi-VN"/>
        </w:rPr>
      </w:pPr>
      <w:r w:rsidRPr="008F1102">
        <w:rPr>
          <w:lang w:val="vi-VN"/>
        </w:rPr>
        <w:t xml:space="preserve"> </w:t>
      </w:r>
    </w:p>
    <w:sectPr w:rsidR="009E6791" w:rsidRPr="008F1102" w:rsidSect="00D16866">
      <w:pgSz w:w="11909" w:h="16838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5695"/>
    <w:multiLevelType w:val="hybridMultilevel"/>
    <w:tmpl w:val="2A600BCE"/>
    <w:lvl w:ilvl="0" w:tplc="E990C71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02"/>
    <w:rsid w:val="00242CF4"/>
    <w:rsid w:val="0025005F"/>
    <w:rsid w:val="00310F07"/>
    <w:rsid w:val="00457AC4"/>
    <w:rsid w:val="008F1102"/>
    <w:rsid w:val="008F6624"/>
    <w:rsid w:val="009E6791"/>
    <w:rsid w:val="00C27828"/>
    <w:rsid w:val="00C4610A"/>
    <w:rsid w:val="00CC3A1D"/>
    <w:rsid w:val="00D16866"/>
    <w:rsid w:val="00D534F8"/>
    <w:rsid w:val="00E13C36"/>
    <w:rsid w:val="00F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F110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F110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2024-07-03T04:50:00Z</dcterms:created>
  <dcterms:modified xsi:type="dcterms:W3CDTF">2024-07-03T04:52:00Z</dcterms:modified>
</cp:coreProperties>
</file>